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47" w:rsidRPr="00912747" w:rsidRDefault="00912747" w:rsidP="00912747">
      <w:pPr>
        <w:widowControl w:val="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912747">
        <w:rPr>
          <w:rFonts w:ascii="Times New Roman" w:hAnsi="Times New Roman"/>
          <w:b/>
          <w:szCs w:val="24"/>
        </w:rPr>
        <w:t xml:space="preserve">Ajánlattételre felkértek köre a </w:t>
      </w:r>
      <w:r w:rsidRPr="00912747">
        <w:rPr>
          <w:rFonts w:ascii="Times New Roman" w:hAnsi="Times New Roman"/>
          <w:b/>
          <w:szCs w:val="24"/>
        </w:rPr>
        <w:t>„Vállalkozási szerződés új családsegítő és gyermekjóléti szolgálat tevékenységének ellátását biztosító épület építésére Szabadszálláson”</w:t>
      </w:r>
      <w:r w:rsidRPr="00912747" w:rsidDel="004B52F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912747">
        <w:rPr>
          <w:rFonts w:ascii="Times New Roman" w:hAnsi="Times New Roman"/>
          <w:b/>
          <w:color w:val="000000" w:themeColor="text1"/>
          <w:szCs w:val="24"/>
        </w:rPr>
        <w:t>tárgyú közbeszerzési eljárásban</w:t>
      </w:r>
    </w:p>
    <w:p w:rsidR="00912747" w:rsidRPr="00912747" w:rsidRDefault="00912747" w:rsidP="00912747">
      <w:pPr>
        <w:widowControl w:val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912747" w:rsidRPr="00912747" w:rsidRDefault="00912747" w:rsidP="00912747">
      <w:pPr>
        <w:widowControl w:val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912747" w:rsidRPr="00FE0678" w:rsidRDefault="00912747" w:rsidP="00912747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12747" w:rsidRPr="00FE0678" w:rsidRDefault="00912747" w:rsidP="00912747">
      <w:pPr>
        <w:jc w:val="both"/>
        <w:rPr>
          <w:rFonts w:ascii="Arial Narrow" w:hAnsi="Arial Narrow"/>
          <w:bCs/>
          <w:sz w:val="22"/>
          <w:szCs w:val="22"/>
        </w:rPr>
      </w:pPr>
    </w:p>
    <w:p w:rsidR="00912747" w:rsidRPr="00912747" w:rsidRDefault="00912747" w:rsidP="00912747">
      <w:pPr>
        <w:widowControl w:val="0"/>
        <w:tabs>
          <w:tab w:val="left" w:pos="3402"/>
          <w:tab w:val="left" w:leader="dot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FE0678">
        <w:rPr>
          <w:rFonts w:ascii="Arial Narrow" w:hAnsi="Arial Narrow"/>
          <w:sz w:val="22"/>
          <w:szCs w:val="22"/>
        </w:rPr>
        <w:t xml:space="preserve">Ajánlattevő neve: </w:t>
      </w:r>
      <w:r w:rsidRPr="00912747">
        <w:rPr>
          <w:rFonts w:ascii="Arial Narrow" w:hAnsi="Arial Narrow"/>
          <w:b/>
          <w:sz w:val="22"/>
          <w:szCs w:val="22"/>
        </w:rPr>
        <w:t>KŐMŰVES-KIVITELEZŐ Beruházó és Szolgáltató Korlátolt Felelősségű Társaság</w:t>
      </w:r>
    </w:p>
    <w:p w:rsidR="00912747" w:rsidRPr="00FE0678" w:rsidRDefault="00912747" w:rsidP="00912747">
      <w:pPr>
        <w:widowControl w:val="0"/>
        <w:jc w:val="both"/>
        <w:rPr>
          <w:rFonts w:ascii="Arial Narrow" w:hAnsi="Arial Narrow"/>
          <w:sz w:val="22"/>
          <w:szCs w:val="22"/>
        </w:rPr>
      </w:pPr>
    </w:p>
    <w:p w:rsidR="00912747" w:rsidRPr="00FE0678" w:rsidRDefault="00912747" w:rsidP="00912747">
      <w:pPr>
        <w:tabs>
          <w:tab w:val="left" w:pos="0"/>
          <w:tab w:val="left" w:pos="3828"/>
          <w:tab w:val="left" w:pos="623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E0678">
        <w:rPr>
          <w:rFonts w:ascii="Arial Narrow" w:hAnsi="Arial Narrow"/>
          <w:sz w:val="22"/>
          <w:szCs w:val="22"/>
        </w:rPr>
        <w:t xml:space="preserve">Ajánlattevő székhelye: </w:t>
      </w:r>
      <w:r>
        <w:rPr>
          <w:rFonts w:ascii="Arial Narrow" w:hAnsi="Arial Narrow"/>
          <w:sz w:val="22"/>
          <w:szCs w:val="22"/>
        </w:rPr>
        <w:t>6070 Izsák, Kossuth utca 32.</w:t>
      </w:r>
    </w:p>
    <w:p w:rsidR="00912747" w:rsidRDefault="00912747" w:rsidP="00912747">
      <w:pPr>
        <w:tabs>
          <w:tab w:val="left" w:pos="0"/>
          <w:tab w:val="left" w:pos="3828"/>
          <w:tab w:val="left" w:pos="623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12747" w:rsidRPr="00FE0678" w:rsidRDefault="00912747" w:rsidP="00912747">
      <w:pPr>
        <w:pStyle w:val="Cm"/>
        <w:jc w:val="both"/>
        <w:rPr>
          <w:rFonts w:ascii="Arial Narrow" w:hAnsi="Arial Narrow" w:cs="Courier New"/>
          <w:b w:val="0"/>
          <w:bCs/>
          <w:sz w:val="22"/>
          <w:szCs w:val="22"/>
        </w:rPr>
      </w:pPr>
    </w:p>
    <w:p w:rsidR="00912747" w:rsidRPr="00FE0678" w:rsidRDefault="00912747" w:rsidP="00912747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912747" w:rsidRPr="00FE0678" w:rsidRDefault="00912747" w:rsidP="00912747">
      <w:pPr>
        <w:rPr>
          <w:rFonts w:ascii="Arial Narrow" w:eastAsia="Calibri" w:hAnsi="Arial Narrow"/>
          <w:sz w:val="22"/>
          <w:szCs w:val="22"/>
        </w:rPr>
      </w:pPr>
      <w:r w:rsidRPr="00FE0678">
        <w:rPr>
          <w:rFonts w:ascii="Arial Narrow" w:eastAsia="Calibri" w:hAnsi="Arial Narrow"/>
          <w:sz w:val="22"/>
          <w:szCs w:val="22"/>
        </w:rPr>
        <w:t>Ajánlattevő neve: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912747">
        <w:rPr>
          <w:rFonts w:ascii="Arial Narrow" w:eastAsia="Calibri" w:hAnsi="Arial Narrow"/>
          <w:b/>
          <w:sz w:val="22"/>
          <w:szCs w:val="22"/>
        </w:rPr>
        <w:t>VIDA BAU Építőipari, Kereskedelmi és Szolgáltató Kft.</w:t>
      </w:r>
      <w:r w:rsidRPr="00912747">
        <w:rPr>
          <w:rFonts w:ascii="Arial Narrow" w:eastAsia="Calibri" w:hAnsi="Arial Narrow"/>
          <w:b/>
          <w:sz w:val="22"/>
          <w:szCs w:val="22"/>
        </w:rPr>
        <w:tab/>
      </w:r>
    </w:p>
    <w:p w:rsidR="00912747" w:rsidRPr="00FE0678" w:rsidRDefault="00912747" w:rsidP="00912747">
      <w:pPr>
        <w:rPr>
          <w:rFonts w:ascii="Arial Narrow" w:eastAsia="Calibri" w:hAnsi="Arial Narrow"/>
          <w:sz w:val="22"/>
          <w:szCs w:val="22"/>
        </w:rPr>
      </w:pPr>
    </w:p>
    <w:p w:rsidR="00912747" w:rsidRDefault="00912747" w:rsidP="00912747">
      <w:pPr>
        <w:pStyle w:val="Listaszerbekezds"/>
        <w:tabs>
          <w:tab w:val="left" w:pos="0"/>
          <w:tab w:val="left" w:pos="3828"/>
          <w:tab w:val="left" w:pos="6237"/>
        </w:tabs>
        <w:ind w:left="993" w:hanging="993"/>
        <w:jc w:val="both"/>
        <w:rPr>
          <w:rFonts w:ascii="Arial Narrow" w:eastAsia="Calibri" w:hAnsi="Arial Narrow"/>
          <w:sz w:val="22"/>
          <w:szCs w:val="22"/>
        </w:rPr>
      </w:pPr>
      <w:r w:rsidRPr="00FE0678">
        <w:rPr>
          <w:rFonts w:ascii="Arial Narrow" w:eastAsia="Calibri" w:hAnsi="Arial Narrow"/>
          <w:sz w:val="22"/>
          <w:szCs w:val="22"/>
        </w:rPr>
        <w:t xml:space="preserve">Ajánlattevő székhelye: </w:t>
      </w:r>
      <w:r>
        <w:rPr>
          <w:rFonts w:ascii="Arial Narrow" w:eastAsia="Calibri" w:hAnsi="Arial Narrow"/>
          <w:sz w:val="22"/>
          <w:szCs w:val="22"/>
        </w:rPr>
        <w:t>6235 Bócsa, II. körzet 52.</w:t>
      </w:r>
    </w:p>
    <w:p w:rsidR="00912747" w:rsidRPr="00FE0678" w:rsidRDefault="00912747" w:rsidP="00912747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912747" w:rsidRPr="00FE0678" w:rsidRDefault="00912747" w:rsidP="00912747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912747" w:rsidRPr="00FE0678" w:rsidRDefault="00912747" w:rsidP="00912747">
      <w:pPr>
        <w:rPr>
          <w:rFonts w:ascii="Arial Narrow" w:eastAsia="Calibri" w:hAnsi="Arial Narrow"/>
          <w:sz w:val="22"/>
          <w:szCs w:val="22"/>
        </w:rPr>
      </w:pPr>
      <w:r w:rsidRPr="00FE0678">
        <w:rPr>
          <w:rFonts w:ascii="Arial Narrow" w:eastAsia="Calibri" w:hAnsi="Arial Narrow"/>
          <w:sz w:val="22"/>
          <w:szCs w:val="22"/>
        </w:rPr>
        <w:t>Ajánlattevő neve: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912747">
        <w:rPr>
          <w:rFonts w:ascii="Arial Narrow" w:eastAsia="Calibri" w:hAnsi="Arial Narrow"/>
          <w:b/>
          <w:sz w:val="22"/>
          <w:szCs w:val="22"/>
        </w:rPr>
        <w:t>GENERÁL CENTRÁL Építőipari és Kereskedelmi Korlátolt Felelősségű Társaság</w:t>
      </w:r>
    </w:p>
    <w:p w:rsidR="00912747" w:rsidRPr="00FE0678" w:rsidRDefault="00912747" w:rsidP="00912747">
      <w:pPr>
        <w:rPr>
          <w:rFonts w:ascii="Arial Narrow" w:eastAsia="Calibri" w:hAnsi="Arial Narrow"/>
          <w:sz w:val="22"/>
          <w:szCs w:val="22"/>
        </w:rPr>
      </w:pPr>
    </w:p>
    <w:p w:rsidR="00912747" w:rsidRDefault="00912747" w:rsidP="00912747">
      <w:pPr>
        <w:pStyle w:val="Listaszerbekezds"/>
        <w:tabs>
          <w:tab w:val="left" w:pos="0"/>
          <w:tab w:val="left" w:pos="3828"/>
          <w:tab w:val="left" w:pos="6237"/>
        </w:tabs>
        <w:ind w:left="993" w:hanging="993"/>
        <w:jc w:val="both"/>
        <w:rPr>
          <w:rFonts w:ascii="Arial Narrow" w:eastAsia="Calibri" w:hAnsi="Arial Narrow"/>
          <w:sz w:val="22"/>
          <w:szCs w:val="22"/>
        </w:rPr>
      </w:pPr>
      <w:r w:rsidRPr="00FE0678">
        <w:rPr>
          <w:rFonts w:ascii="Arial Narrow" w:eastAsia="Calibri" w:hAnsi="Arial Narrow"/>
          <w:sz w:val="22"/>
          <w:szCs w:val="22"/>
        </w:rPr>
        <w:t xml:space="preserve">Ajánlattevő székhelye: </w:t>
      </w:r>
      <w:r>
        <w:rPr>
          <w:rFonts w:ascii="Arial Narrow" w:eastAsia="Calibri" w:hAnsi="Arial Narrow"/>
          <w:sz w:val="22"/>
          <w:szCs w:val="22"/>
        </w:rPr>
        <w:t>6000 Kecskemét, Kiskőrösi út 12.</w:t>
      </w:r>
    </w:p>
    <w:p w:rsidR="00912747" w:rsidRPr="00E03D25" w:rsidRDefault="00912747" w:rsidP="00912747">
      <w:pPr>
        <w:tabs>
          <w:tab w:val="left" w:pos="0"/>
          <w:tab w:val="left" w:pos="3828"/>
          <w:tab w:val="left" w:pos="6237"/>
        </w:tabs>
        <w:jc w:val="both"/>
        <w:rPr>
          <w:rFonts w:ascii="Arial Narrow" w:hAnsi="Arial Narrow" w:cs="Roboto"/>
          <w:sz w:val="22"/>
          <w:szCs w:val="22"/>
        </w:rPr>
      </w:pPr>
    </w:p>
    <w:p w:rsidR="00912747" w:rsidRPr="00FE0678" w:rsidRDefault="00912747" w:rsidP="00912747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912747" w:rsidRPr="00912747" w:rsidRDefault="00912747" w:rsidP="00912747">
      <w:pPr>
        <w:rPr>
          <w:rFonts w:ascii="Arial Narrow" w:eastAsia="Calibri" w:hAnsi="Arial Narrow"/>
          <w:b/>
          <w:sz w:val="22"/>
          <w:szCs w:val="22"/>
        </w:rPr>
      </w:pPr>
      <w:r w:rsidRPr="00FE0678">
        <w:rPr>
          <w:rFonts w:ascii="Arial Narrow" w:eastAsia="Calibri" w:hAnsi="Arial Narrow"/>
          <w:sz w:val="22"/>
          <w:szCs w:val="22"/>
        </w:rPr>
        <w:t>Ajánlattevő neve: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912747">
        <w:rPr>
          <w:rFonts w:ascii="Arial Narrow" w:eastAsia="Calibri" w:hAnsi="Arial Narrow"/>
          <w:b/>
          <w:sz w:val="22"/>
          <w:szCs w:val="22"/>
        </w:rPr>
        <w:t>IZSÉPKER PLUSZ Építőipari, Mezőgazdasági Kereskedelmi Korlátolt Felelősségű Társaság</w:t>
      </w:r>
    </w:p>
    <w:p w:rsidR="00912747" w:rsidRPr="00FE0678" w:rsidRDefault="00912747" w:rsidP="00912747">
      <w:pPr>
        <w:rPr>
          <w:rFonts w:ascii="Arial Narrow" w:eastAsia="Calibri" w:hAnsi="Arial Narrow"/>
          <w:sz w:val="22"/>
          <w:szCs w:val="22"/>
        </w:rPr>
      </w:pPr>
    </w:p>
    <w:p w:rsidR="00912747" w:rsidRDefault="00912747" w:rsidP="00912747">
      <w:pPr>
        <w:pStyle w:val="Listaszerbekezds"/>
        <w:tabs>
          <w:tab w:val="left" w:pos="0"/>
          <w:tab w:val="left" w:pos="3828"/>
          <w:tab w:val="left" w:pos="6237"/>
        </w:tabs>
        <w:ind w:left="993" w:hanging="993"/>
        <w:jc w:val="both"/>
        <w:rPr>
          <w:rFonts w:ascii="Arial Narrow" w:eastAsia="Calibri" w:hAnsi="Arial Narrow"/>
          <w:sz w:val="22"/>
          <w:szCs w:val="22"/>
        </w:rPr>
      </w:pPr>
      <w:r w:rsidRPr="00FE0678">
        <w:rPr>
          <w:rFonts w:ascii="Arial Narrow" w:eastAsia="Calibri" w:hAnsi="Arial Narrow"/>
          <w:sz w:val="22"/>
          <w:szCs w:val="22"/>
        </w:rPr>
        <w:t xml:space="preserve">Ajánlattevő székhelye: </w:t>
      </w:r>
      <w:r>
        <w:rPr>
          <w:rFonts w:ascii="Arial Narrow" w:eastAsia="Calibri" w:hAnsi="Arial Narrow"/>
          <w:sz w:val="22"/>
          <w:szCs w:val="22"/>
        </w:rPr>
        <w:t>6070 Izsák, Reviczky utca 32.</w:t>
      </w:r>
    </w:p>
    <w:p w:rsidR="00912747" w:rsidRPr="00FE0678" w:rsidRDefault="00912747" w:rsidP="00912747">
      <w:pPr>
        <w:pStyle w:val="Listaszerbekezds"/>
        <w:tabs>
          <w:tab w:val="left" w:pos="0"/>
          <w:tab w:val="left" w:pos="3828"/>
          <w:tab w:val="left" w:pos="6237"/>
        </w:tabs>
        <w:ind w:left="993" w:hanging="993"/>
        <w:jc w:val="both"/>
        <w:rPr>
          <w:rFonts w:ascii="Arial Narrow" w:hAnsi="Arial Narrow" w:cs="Roboto"/>
          <w:sz w:val="22"/>
          <w:szCs w:val="22"/>
        </w:rPr>
      </w:pPr>
    </w:p>
    <w:p w:rsidR="00912747" w:rsidRPr="00FE0678" w:rsidRDefault="00912747" w:rsidP="00912747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912747" w:rsidRPr="00FE0678" w:rsidRDefault="00912747" w:rsidP="00912747">
      <w:pPr>
        <w:tabs>
          <w:tab w:val="left" w:pos="284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912747" w:rsidRPr="00912747" w:rsidRDefault="00912747" w:rsidP="00912747">
      <w:pPr>
        <w:rPr>
          <w:rFonts w:ascii="Arial Narrow" w:eastAsia="Calibri" w:hAnsi="Arial Narrow"/>
          <w:b/>
          <w:sz w:val="22"/>
          <w:szCs w:val="22"/>
        </w:rPr>
      </w:pPr>
      <w:r w:rsidRPr="00FE0678">
        <w:rPr>
          <w:rFonts w:ascii="Arial Narrow" w:eastAsia="Calibri" w:hAnsi="Arial Narrow"/>
          <w:sz w:val="22"/>
          <w:szCs w:val="22"/>
        </w:rPr>
        <w:t>Ajánlattevő neve: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912747">
        <w:rPr>
          <w:rFonts w:ascii="Arial Narrow" w:eastAsia="Calibri" w:hAnsi="Arial Narrow"/>
          <w:b/>
          <w:sz w:val="22"/>
          <w:szCs w:val="22"/>
        </w:rPr>
        <w:t>Magas-és Mélyépítő Korlátolt Felelősségű Társaság</w:t>
      </w:r>
    </w:p>
    <w:p w:rsidR="00912747" w:rsidRPr="00FE0678" w:rsidRDefault="00912747" w:rsidP="00912747">
      <w:pPr>
        <w:rPr>
          <w:rFonts w:ascii="Arial Narrow" w:eastAsia="Calibri" w:hAnsi="Arial Narrow"/>
          <w:sz w:val="22"/>
          <w:szCs w:val="22"/>
        </w:rPr>
      </w:pPr>
    </w:p>
    <w:p w:rsidR="00912747" w:rsidRPr="00E03D25" w:rsidRDefault="00912747" w:rsidP="00912747">
      <w:pPr>
        <w:pStyle w:val="Listaszerbekezds"/>
        <w:tabs>
          <w:tab w:val="left" w:pos="0"/>
          <w:tab w:val="left" w:pos="3828"/>
          <w:tab w:val="left" w:pos="6237"/>
        </w:tabs>
        <w:ind w:left="993" w:hanging="993"/>
        <w:jc w:val="both"/>
        <w:rPr>
          <w:rFonts w:ascii="Arial Narrow" w:eastAsia="Calibri" w:hAnsi="Arial Narrow"/>
          <w:sz w:val="22"/>
          <w:szCs w:val="22"/>
        </w:rPr>
      </w:pPr>
      <w:r w:rsidRPr="00FE0678">
        <w:rPr>
          <w:rFonts w:ascii="Arial Narrow" w:eastAsia="Calibri" w:hAnsi="Arial Narrow"/>
          <w:sz w:val="22"/>
          <w:szCs w:val="22"/>
        </w:rPr>
        <w:t xml:space="preserve">Ajánlattevő székhelye: </w:t>
      </w:r>
      <w:r>
        <w:rPr>
          <w:rFonts w:ascii="Arial Narrow" w:eastAsia="Calibri" w:hAnsi="Arial Narrow"/>
          <w:sz w:val="22"/>
          <w:szCs w:val="22"/>
        </w:rPr>
        <w:t>6000 Kecskemét, Szolnoki hegy 118.</w:t>
      </w:r>
    </w:p>
    <w:p w:rsidR="00B7661C" w:rsidRDefault="00B7661C" w:rsidP="00912747">
      <w:bookmarkStart w:id="0" w:name="_GoBack"/>
      <w:bookmarkEnd w:id="0"/>
    </w:p>
    <w:sectPr w:rsidR="00B7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9"/>
    <w:rsid w:val="00912747"/>
    <w:rsid w:val="00B7661C"/>
    <w:rsid w:val="00F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5868-7A4F-4407-AA96-4F4D3817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747"/>
    <w:pPr>
      <w:spacing w:after="0" w:line="240" w:lineRule="auto"/>
    </w:pPr>
    <w:rPr>
      <w:rFonts w:ascii="Myriad_PFL" w:eastAsia="Times New Roman" w:hAnsi="Myriad_PF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2747"/>
    <w:pPr>
      <w:ind w:left="720"/>
      <w:contextualSpacing/>
    </w:pPr>
    <w:rPr>
      <w:rFonts w:ascii="Times New Roman" w:hAnsi="Times New Roman"/>
      <w:szCs w:val="24"/>
    </w:rPr>
  </w:style>
  <w:style w:type="paragraph" w:styleId="Cm">
    <w:name w:val="Title"/>
    <w:basedOn w:val="Norml"/>
    <w:link w:val="CmChar"/>
    <w:uiPriority w:val="99"/>
    <w:qFormat/>
    <w:rsid w:val="00912747"/>
    <w:pPr>
      <w:jc w:val="center"/>
    </w:pPr>
    <w:rPr>
      <w:rFonts w:ascii="Times New Roman" w:hAnsi="Times New Roman"/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912747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2018-08-28T12:50:00Z</dcterms:created>
  <dcterms:modified xsi:type="dcterms:W3CDTF">2018-08-28T12:52:00Z</dcterms:modified>
</cp:coreProperties>
</file>